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19D5" w14:textId="77777777" w:rsidR="0097093E" w:rsidRPr="00EA3C80" w:rsidRDefault="0097093E" w:rsidP="00EA3C80">
      <w:pPr>
        <w:rPr>
          <w:b/>
          <w:bCs/>
        </w:rPr>
      </w:pPr>
      <w:r w:rsidRPr="00EA3C80">
        <w:rPr>
          <w:b/>
          <w:bCs/>
        </w:rPr>
        <w:t>Join the BIA Family as a Client Sales Associate and Propel Your Career!</w:t>
      </w:r>
    </w:p>
    <w:p w14:paraId="4E10BA5F" w14:textId="116A77D2" w:rsidR="0097093E" w:rsidRPr="00EA3C80" w:rsidRDefault="0097093E" w:rsidP="00EA3C80">
      <w:r w:rsidRPr="00EA3C80">
        <w:t>Boone Insurance Associates (BIA) </w:t>
      </w:r>
      <w:r w:rsidR="006561F0" w:rsidRPr="00EA3C80">
        <w:t xml:space="preserve">has a strong reputation for </w:t>
      </w:r>
      <w:r w:rsidRPr="00EA3C80">
        <w:t>trust and expertise in the Oregon health and life insurance market. For over 30 years, we’ve dedicated ourselves to providing top-notch insurance solutions, and now, we’re inviting you to become a part of our legacy.</w:t>
      </w:r>
    </w:p>
    <w:p w14:paraId="72CABEFA" w14:textId="459872CE" w:rsidR="0097093E" w:rsidRPr="00EA3C80" w:rsidRDefault="0097093E" w:rsidP="00EA3C80">
      <w:r w:rsidRPr="00EA3C80">
        <w:rPr>
          <w:b/>
          <w:bCs/>
        </w:rPr>
        <w:t>Position</w:t>
      </w:r>
      <w:r w:rsidRPr="00EA3C80">
        <w:t>: Client Sales Associate (CSA) Location</w:t>
      </w:r>
      <w:r w:rsidR="006561F0" w:rsidRPr="00EA3C80">
        <w:t>/In-Office</w:t>
      </w:r>
      <w:r w:rsidRPr="00EA3C80">
        <w:t>: Eugene, OR </w:t>
      </w:r>
      <w:r w:rsidR="006561F0" w:rsidRPr="00EA3C80">
        <w:t>Hourly/Non-Exempt</w:t>
      </w:r>
      <w:r w:rsidRPr="00EA3C80">
        <w:t>: $45,000 - $60,000 with Commissions (DOE) Type: Full-Time</w:t>
      </w:r>
    </w:p>
    <w:p w14:paraId="670D6F4F" w14:textId="77777777" w:rsidR="0097093E" w:rsidRPr="00EA3C80" w:rsidRDefault="0097093E" w:rsidP="00EA3C80">
      <w:r w:rsidRPr="00EA3C80">
        <w:t>Why BIA?</w:t>
      </w:r>
    </w:p>
    <w:p w14:paraId="09741886" w14:textId="089633AE" w:rsidR="0097093E" w:rsidRPr="00EA3C80" w:rsidRDefault="0097093E" w:rsidP="00EA3C80">
      <w:r w:rsidRPr="00EA3C80">
        <w:rPr>
          <w:b/>
          <w:bCs/>
        </w:rPr>
        <w:t>Competitive Compensation:</w:t>
      </w:r>
      <w:r w:rsidRPr="00EA3C80">
        <w:t xml:space="preserve"> Enjoy a robust base salary with the </w:t>
      </w:r>
      <w:r w:rsidR="006561F0" w:rsidRPr="00EA3C80">
        <w:t>ability</w:t>
      </w:r>
      <w:r w:rsidRPr="00EA3C80">
        <w:t xml:space="preserve"> to increase earnings through commissions.</w:t>
      </w:r>
    </w:p>
    <w:p w14:paraId="45DD7298" w14:textId="77777777" w:rsidR="0097093E" w:rsidRPr="00EA3C80" w:rsidRDefault="0097093E" w:rsidP="00EA3C80">
      <w:r w:rsidRPr="00EA3C80">
        <w:rPr>
          <w:b/>
          <w:bCs/>
        </w:rPr>
        <w:t>Comprehensive Benefits:</w:t>
      </w:r>
      <w:r w:rsidRPr="00EA3C80">
        <w:t xml:space="preserve"> Generous PTO, paid volunteer hours, company holidays, health benefits, dental, disability, and life insurance.</w:t>
      </w:r>
    </w:p>
    <w:p w14:paraId="5B82079C" w14:textId="77777777" w:rsidR="0097093E" w:rsidRPr="00EA3C80" w:rsidRDefault="0097093E" w:rsidP="00EA3C80">
      <w:r w:rsidRPr="00EA3C80">
        <w:rPr>
          <w:b/>
          <w:bCs/>
        </w:rPr>
        <w:t>Retirement Planning:</w:t>
      </w:r>
      <w:r w:rsidRPr="00EA3C80">
        <w:t xml:space="preserve"> Benefit from our company-matching Simple IRA Plan after two years.</w:t>
      </w:r>
    </w:p>
    <w:p w14:paraId="266AD612" w14:textId="77777777" w:rsidR="0097093E" w:rsidRPr="00EA3C80" w:rsidRDefault="0097093E" w:rsidP="00EA3C80">
      <w:r w:rsidRPr="00EA3C80">
        <w:rPr>
          <w:b/>
          <w:bCs/>
        </w:rPr>
        <w:t xml:space="preserve">Performance Rewards: </w:t>
      </w:r>
      <w:r w:rsidRPr="00EA3C80">
        <w:t>Earn an Annual Incentive Bonus when revenue goals are met.</w:t>
      </w:r>
    </w:p>
    <w:p w14:paraId="6BA347AE" w14:textId="77777777" w:rsidR="0097093E" w:rsidRPr="00EA3C80" w:rsidRDefault="0097093E" w:rsidP="00EA3C80">
      <w:pPr>
        <w:rPr>
          <w:b/>
          <w:bCs/>
          <w:u w:val="single"/>
        </w:rPr>
      </w:pPr>
      <w:r w:rsidRPr="00EA3C80">
        <w:rPr>
          <w:b/>
          <w:bCs/>
          <w:u w:val="single"/>
        </w:rPr>
        <w:t>Your Role:</w:t>
      </w:r>
    </w:p>
    <w:p w14:paraId="7201C190" w14:textId="77777777" w:rsidR="0097093E" w:rsidRPr="00EA3C80" w:rsidRDefault="0097093E" w:rsidP="00EA3C80">
      <w:pPr>
        <w:pStyle w:val="ListParagraph"/>
        <w:numPr>
          <w:ilvl w:val="0"/>
          <w:numId w:val="4"/>
        </w:numPr>
      </w:pPr>
      <w:r w:rsidRPr="00EA3C80">
        <w:t>Drive revenue growth and forge strong client relationships.</w:t>
      </w:r>
    </w:p>
    <w:p w14:paraId="486BAC1F" w14:textId="77777777" w:rsidR="0097093E" w:rsidRPr="00EA3C80" w:rsidRDefault="0097093E" w:rsidP="00EA3C80">
      <w:pPr>
        <w:pStyle w:val="ListParagraph"/>
        <w:numPr>
          <w:ilvl w:val="0"/>
          <w:numId w:val="4"/>
        </w:numPr>
      </w:pPr>
      <w:r w:rsidRPr="00EA3C80">
        <w:t>Uncover new business opportunities and provide tailored insurance solutions.</w:t>
      </w:r>
    </w:p>
    <w:p w14:paraId="65B6F002" w14:textId="77777777" w:rsidR="0097093E" w:rsidRPr="00EA3C80" w:rsidRDefault="0097093E" w:rsidP="00EA3C80">
      <w:pPr>
        <w:pStyle w:val="ListParagraph"/>
        <w:numPr>
          <w:ilvl w:val="0"/>
          <w:numId w:val="4"/>
        </w:numPr>
      </w:pPr>
      <w:r w:rsidRPr="00EA3C80">
        <w:t>Guide clients through policy selection and modifications.</w:t>
      </w:r>
    </w:p>
    <w:p w14:paraId="36227942" w14:textId="77777777" w:rsidR="0097093E" w:rsidRPr="00EA3C80" w:rsidRDefault="0097093E" w:rsidP="00EA3C80">
      <w:pPr>
        <w:pStyle w:val="ListParagraph"/>
        <w:numPr>
          <w:ilvl w:val="0"/>
          <w:numId w:val="4"/>
        </w:numPr>
      </w:pPr>
      <w:r w:rsidRPr="00EA3C80">
        <w:t>Maintain meticulous records in compliance with CMS and HIPAA.</w:t>
      </w:r>
    </w:p>
    <w:p w14:paraId="6392AE78" w14:textId="77777777" w:rsidR="0097093E" w:rsidRPr="00EA3C80" w:rsidRDefault="0097093E" w:rsidP="00EA3C80">
      <w:pPr>
        <w:rPr>
          <w:b/>
          <w:bCs/>
          <w:u w:val="single"/>
        </w:rPr>
      </w:pPr>
      <w:r w:rsidRPr="00EA3C80">
        <w:rPr>
          <w:b/>
          <w:bCs/>
          <w:u w:val="single"/>
        </w:rPr>
        <w:t>What We Seek:</w:t>
      </w:r>
    </w:p>
    <w:p w14:paraId="0D3C151A" w14:textId="77777777" w:rsidR="0097093E" w:rsidRPr="00EA3C80" w:rsidRDefault="0097093E" w:rsidP="00EA3C80">
      <w:pPr>
        <w:pStyle w:val="ListParagraph"/>
        <w:numPr>
          <w:ilvl w:val="0"/>
          <w:numId w:val="5"/>
        </w:numPr>
      </w:pPr>
      <w:r w:rsidRPr="00EA3C80">
        <w:t>A passion for sales or a proven sales track record.</w:t>
      </w:r>
    </w:p>
    <w:p w14:paraId="55024250" w14:textId="7DBC9C55" w:rsidR="0097093E" w:rsidRPr="00EA3C80" w:rsidRDefault="0097093E" w:rsidP="00EA3C80">
      <w:pPr>
        <w:pStyle w:val="ListParagraph"/>
        <w:numPr>
          <w:ilvl w:val="0"/>
          <w:numId w:val="5"/>
        </w:numPr>
      </w:pPr>
      <w:r w:rsidRPr="00EA3C80">
        <w:t>An active Health &amp; Life Insurance license</w:t>
      </w:r>
      <w:r w:rsidR="006561F0" w:rsidRPr="00EA3C80">
        <w:t>, ability to obtain license within 60 days required.</w:t>
      </w:r>
    </w:p>
    <w:p w14:paraId="52B6D5EC" w14:textId="77777777" w:rsidR="0097093E" w:rsidRPr="00EA3C80" w:rsidRDefault="0097093E" w:rsidP="00EA3C80">
      <w:pPr>
        <w:pStyle w:val="ListParagraph"/>
        <w:numPr>
          <w:ilvl w:val="0"/>
          <w:numId w:val="5"/>
        </w:numPr>
      </w:pPr>
      <w:r w:rsidRPr="00EA3C80">
        <w:t>Advanced computer skills and excellent communication abilities.</w:t>
      </w:r>
    </w:p>
    <w:p w14:paraId="4B3996ED" w14:textId="77777777" w:rsidR="0097093E" w:rsidRPr="00EA3C80" w:rsidRDefault="0097093E" w:rsidP="00EA3C80">
      <w:pPr>
        <w:pStyle w:val="ListParagraph"/>
        <w:numPr>
          <w:ilvl w:val="0"/>
          <w:numId w:val="5"/>
        </w:numPr>
      </w:pPr>
      <w:r w:rsidRPr="00EA3C80">
        <w:t>A commitment to professional growth and client satisfaction.</w:t>
      </w:r>
    </w:p>
    <w:p w14:paraId="7B5FD3EB" w14:textId="77777777" w:rsidR="0097093E" w:rsidRPr="00EA3C80" w:rsidRDefault="0097093E" w:rsidP="00EA3C80">
      <w:r w:rsidRPr="00EA3C80">
        <w:t>Ready to Apply? Contact Elizabeth Visconti at HR@BooneInsuranceAssociates.com or send your application to our mailing address. We’re excited to welcome you aboard and watch you thrive with BIA!</w:t>
      </w:r>
    </w:p>
    <w:p w14:paraId="715789C7" w14:textId="77777777" w:rsidR="0097093E" w:rsidRDefault="0097093E"/>
    <w:p w14:paraId="6AEC6EA1" w14:textId="77777777" w:rsidR="00EA3C80" w:rsidRDefault="00EA3C80"/>
    <w:p w14:paraId="0914C5E7" w14:textId="4AA29B5D" w:rsidR="00EA3C80" w:rsidRDefault="00EA3C80">
      <w:proofErr w:type="spellStart"/>
      <w:r>
        <w:lastRenderedPageBreak/>
        <w:t>afdasdfdaf</w:t>
      </w:r>
      <w:proofErr w:type="spellEnd"/>
    </w:p>
    <w:sectPr w:rsidR="00EA3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21C06"/>
    <w:multiLevelType w:val="multilevel"/>
    <w:tmpl w:val="B20A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023D1"/>
    <w:multiLevelType w:val="hybridMultilevel"/>
    <w:tmpl w:val="636A5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74880"/>
    <w:multiLevelType w:val="hybridMultilevel"/>
    <w:tmpl w:val="30BC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17AE0"/>
    <w:multiLevelType w:val="multilevel"/>
    <w:tmpl w:val="570A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97DDA"/>
    <w:multiLevelType w:val="multilevel"/>
    <w:tmpl w:val="EBBC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171426">
    <w:abstractNumId w:val="0"/>
  </w:num>
  <w:num w:numId="2" w16cid:durableId="2101096840">
    <w:abstractNumId w:val="3"/>
  </w:num>
  <w:num w:numId="3" w16cid:durableId="718747409">
    <w:abstractNumId w:val="4"/>
  </w:num>
  <w:num w:numId="4" w16cid:durableId="231699635">
    <w:abstractNumId w:val="2"/>
  </w:num>
  <w:num w:numId="5" w16cid:durableId="864244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3E"/>
    <w:rsid w:val="002711C6"/>
    <w:rsid w:val="0045281B"/>
    <w:rsid w:val="006561F0"/>
    <w:rsid w:val="00843FF1"/>
    <w:rsid w:val="0097093E"/>
    <w:rsid w:val="00C267AF"/>
    <w:rsid w:val="00EA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3C1D"/>
  <w15:chartTrackingRefBased/>
  <w15:docId w15:val="{0B7EACD1-3141-4A41-BAED-FB1A8DA8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9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9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9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9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9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9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9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9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9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9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9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7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70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Visconti</dc:creator>
  <cp:keywords/>
  <dc:description/>
  <cp:lastModifiedBy>Jennifer Sullivan</cp:lastModifiedBy>
  <cp:revision>2</cp:revision>
  <dcterms:created xsi:type="dcterms:W3CDTF">2024-06-28T22:35:00Z</dcterms:created>
  <dcterms:modified xsi:type="dcterms:W3CDTF">2024-06-28T22:35:00Z</dcterms:modified>
</cp:coreProperties>
</file>